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5" w:rsidRPr="00210D86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6"/>
          <w:szCs w:val="16"/>
        </w:rPr>
      </w:pPr>
      <w:r w:rsidRPr="00210D86">
        <w:rPr>
          <w:rFonts w:ascii="Bookman Old Style" w:hAnsi="Bookman Old Style" w:cs="Tahoma"/>
          <w:color w:val="262626" w:themeColor="text1" w:themeTint="D9"/>
          <w:sz w:val="16"/>
          <w:szCs w:val="16"/>
        </w:rPr>
        <w:t>Wzór</w:t>
      </w:r>
    </w:p>
    <w:p w:rsidR="006F7F55" w:rsidRPr="00210D86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6"/>
          <w:szCs w:val="16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2"/>
          <w:szCs w:val="22"/>
        </w:rPr>
      </w:pPr>
      <w:r w:rsidRPr="00210D86">
        <w:rPr>
          <w:rFonts w:ascii="Bookman Old Style" w:hAnsi="Bookman Old Style" w:cs="Tahoma"/>
          <w:color w:val="262626" w:themeColor="text1" w:themeTint="D9"/>
          <w:sz w:val="22"/>
          <w:szCs w:val="22"/>
        </w:rPr>
        <w:t xml:space="preserve">UMOWA </w:t>
      </w:r>
      <w:r w:rsidR="00CC4CCD" w:rsidRPr="00210D86">
        <w:rPr>
          <w:rFonts w:ascii="Bookman Old Style" w:hAnsi="Bookman Old Style" w:cs="Tahoma"/>
          <w:color w:val="262626" w:themeColor="text1" w:themeTint="D9"/>
          <w:sz w:val="22"/>
          <w:szCs w:val="22"/>
        </w:rPr>
        <w:t>__________</w:t>
      </w:r>
      <w:r w:rsidRPr="00210D86">
        <w:rPr>
          <w:rFonts w:ascii="Bookman Old Style" w:hAnsi="Bookman Old Style" w:cs="Tahoma"/>
          <w:color w:val="262626" w:themeColor="text1" w:themeTint="D9"/>
          <w:sz w:val="22"/>
          <w:szCs w:val="22"/>
        </w:rPr>
        <w:t>/</w:t>
      </w:r>
      <w:r w:rsidR="00BE2478" w:rsidRPr="00210D86">
        <w:rPr>
          <w:rFonts w:ascii="Bookman Old Style" w:hAnsi="Bookman Old Style" w:cs="Tahoma"/>
          <w:color w:val="262626" w:themeColor="text1" w:themeTint="D9"/>
          <w:sz w:val="22"/>
          <w:szCs w:val="22"/>
        </w:rPr>
        <w:t>________</w:t>
      </w:r>
    </w:p>
    <w:p w:rsidR="00F85F4B" w:rsidRPr="00210D86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2"/>
          <w:szCs w:val="22"/>
        </w:rPr>
      </w:pPr>
    </w:p>
    <w:p w:rsidR="00A17569" w:rsidRPr="00210D86" w:rsidRDefault="00A17569" w:rsidP="00A17569">
      <w:pPr>
        <w:spacing w:line="276" w:lineRule="auto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zawarta w dniu 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_________________ pomiędzy </w:t>
      </w: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Miejską Krytą Pływalnią „KAPRY”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z siedzibą w Pruszkowie przy ul. Andrzeja 3 jako Jednostka Organizacyjna Gminny Miasta Pruszków,  którą reprezentuje: </w:t>
      </w:r>
    </w:p>
    <w:p w:rsidR="00A17569" w:rsidRPr="00210D86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210D86" w:rsidRDefault="00A17569" w:rsidP="00A17569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ab/>
        <w:t>Dyrektor Pływalni -  Jacek Elżanowski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„ZAMAWIAJĄCYM”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a Firmą </w:t>
      </w:r>
      <w:r w:rsidR="00CC4CCD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 siedzibą </w:t>
      </w:r>
      <w:r w:rsidR="00CC4CCD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reprezentowaną przez </w:t>
      </w:r>
      <w:r w:rsidR="00CC4CCD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„WYKONAWCĄ”</w:t>
      </w:r>
    </w:p>
    <w:p w:rsidR="00633F5D" w:rsidRPr="00210D86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Ww. umowa jest zwolniona z obowiązku stosowania ustawy – Prawo Zamówień Publicznych, art. 4, ust. 8 /t</w:t>
      </w:r>
      <w:r w:rsidR="009E49C3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j. Dz. U. z 201</w:t>
      </w:r>
      <w:r w:rsidR="002C4ACA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  <w:r w:rsidR="009E49C3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roku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poz. </w:t>
      </w:r>
      <w:r w:rsidR="002C4ACA">
        <w:rPr>
          <w:rFonts w:ascii="Bookman Old Style" w:hAnsi="Bookman Old Style" w:cs="Tahoma"/>
          <w:color w:val="262626" w:themeColor="text1" w:themeTint="D9"/>
          <w:sz w:val="18"/>
          <w:szCs w:val="18"/>
        </w:rPr>
        <w:t>1986</w:t>
      </w:r>
      <w:bookmarkStart w:id="0" w:name="_GoBack"/>
      <w:bookmarkEnd w:id="0"/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/.</w:t>
      </w:r>
    </w:p>
    <w:p w:rsidR="00633F5D" w:rsidRPr="00210D86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</w:p>
    <w:p w:rsidR="008B07E4" w:rsidRPr="00210D86" w:rsidRDefault="00A17569" w:rsidP="008B07E4">
      <w:pPr>
        <w:shd w:val="clear" w:color="auto" w:fill="FFFFFF"/>
        <w:tabs>
          <w:tab w:val="left" w:pos="1843"/>
        </w:tabs>
        <w:spacing w:line="276" w:lineRule="auto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>Zamawiający zleca a Wykonawca  przyjmuje do wykonania</w:t>
      </w:r>
      <w:r w:rsidR="008B07E4"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>:</w:t>
      </w:r>
    </w:p>
    <w:p w:rsidR="008B07E4" w:rsidRPr="00210D86" w:rsidRDefault="008B07E4" w:rsidP="008B07E4">
      <w:pPr>
        <w:shd w:val="clear" w:color="auto" w:fill="FFFFFF"/>
        <w:tabs>
          <w:tab w:val="left" w:pos="1843"/>
        </w:tabs>
        <w:spacing w:line="276" w:lineRule="auto"/>
        <w:jc w:val="both"/>
        <w:rPr>
          <w:rFonts w:ascii="Bookman Old Style" w:hAnsi="Bookman Old Style" w:cs="Tahoma"/>
          <w:b/>
          <w:i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bCs/>
          <w:i/>
          <w:iCs/>
          <w:color w:val="262626" w:themeColor="text1" w:themeTint="D9"/>
          <w:sz w:val="18"/>
          <w:szCs w:val="18"/>
        </w:rPr>
        <w:t>Zadanie 1 - O</w:t>
      </w:r>
      <w:r w:rsidRPr="00210D86">
        <w:rPr>
          <w:rFonts w:ascii="Bookman Old Style" w:hAnsi="Bookman Old Style" w:cs="Tahoma"/>
          <w:b/>
          <w:i/>
          <w:color w:val="262626" w:themeColor="text1" w:themeTint="D9"/>
          <w:sz w:val="18"/>
          <w:szCs w:val="18"/>
        </w:rPr>
        <w:t>chrona obiektu Miejskiej Krytej Pływalni „KAPRY” przy ulicy Andrzeja 3 w Pruszkowie</w:t>
      </w:r>
    </w:p>
    <w:p w:rsidR="008B07E4" w:rsidRPr="00210D86" w:rsidRDefault="008B07E4" w:rsidP="008B07E4">
      <w:pPr>
        <w:shd w:val="clear" w:color="auto" w:fill="FFFFFF"/>
        <w:tabs>
          <w:tab w:val="left" w:pos="1843"/>
        </w:tabs>
        <w:spacing w:line="276" w:lineRule="auto"/>
        <w:jc w:val="both"/>
        <w:rPr>
          <w:rFonts w:ascii="Bookman Old Style" w:hAnsi="Bookman Old Style" w:cs="Tahoma"/>
          <w:b/>
          <w:i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i/>
          <w:color w:val="262626" w:themeColor="text1" w:themeTint="D9"/>
          <w:sz w:val="18"/>
          <w:szCs w:val="18"/>
        </w:rPr>
        <w:t>Zadanie 2 - Konwojowanie gotówki dla potrzeb Miejskiej Krytej Pływalni „KAPRY” przy ulicy Andrzeja 3 w Pruszkowie</w:t>
      </w:r>
    </w:p>
    <w:p w:rsidR="00F85F4B" w:rsidRPr="00210D86" w:rsidRDefault="00F85F4B" w:rsidP="008B07E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210D86" w:rsidRDefault="00A17569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2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Usługi realizowane będą na podstawie wykazu czynności i obowiązku służby dozoru i ochrony mienia budynku Miejskiej Krytej Pływalni „KAPRY” przy ul. Andrzeja 3 w Pruszkowie stanowiącego załącznik nr A do niniejszej umowy.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3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Do realizacji umowy w imieniu Zamawiającego upoważniony jest: Dyrektor – Jacek Elżanowski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210D86" w:rsidRDefault="00A71646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4</w:t>
      </w:r>
    </w:p>
    <w:p w:rsidR="00CC4CCD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Umowna wartość całkowita usługi wynosić będzie brutto: </w:t>
      </w:r>
      <w:r w:rsidR="00CC4CCD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</w:t>
      </w:r>
      <w:r w:rsidR="008B07E4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</w:t>
      </w:r>
      <w:r w:rsidR="00CC4CCD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</w:t>
      </w:r>
    </w:p>
    <w:p w:rsidR="00A17569" w:rsidRPr="00210D86" w:rsidRDefault="00A17569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/słownie zł: </w:t>
      </w:r>
      <w:r w:rsidR="00CC4CCD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__________________________________________________________________________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/</w:t>
      </w:r>
    </w:p>
    <w:p w:rsidR="008B07E4" w:rsidRPr="00210D86" w:rsidRDefault="008B07E4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B07E4" w:rsidRPr="00210D86" w:rsidRDefault="008B07E4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5</w:t>
      </w:r>
    </w:p>
    <w:p w:rsidR="00A17569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 realizację usługi Wykonawca wystawiać będzie faktury za każdy kolejny miesiąc w wysokości 1/12 całkowitej wartości, a Zamawiający dokonywać będzie zapłaty przelewem w terminie 21 </w:t>
      </w:r>
      <w:r w:rsidR="00A17569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dni </w:t>
      </w:r>
      <w:r w:rsidR="004E6C8F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od </w:t>
      </w:r>
      <w:r w:rsidR="00A17569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złożenia prawidłowo wystawionej faktury.</w:t>
      </w:r>
    </w:p>
    <w:p w:rsidR="00F85F4B" w:rsidRPr="00210D86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210D86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Faktury będą wystawiane na poniższe dane:</w:t>
      </w:r>
    </w:p>
    <w:p w:rsidR="00A17569" w:rsidRPr="00210D86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Nabywca: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Zamawiający/Płatnik:</w:t>
      </w:r>
    </w:p>
    <w:p w:rsidR="00A17569" w:rsidRPr="00210D86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Gmina Miasto Pruszków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Miejska Kryta Pływalnia Kapry</w:t>
      </w:r>
    </w:p>
    <w:p w:rsidR="00A17569" w:rsidRPr="00210D86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Ul. Kraszewskiego 14/16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ul. Andrzeja 3</w:t>
      </w:r>
    </w:p>
    <w:p w:rsidR="00A17569" w:rsidRPr="00210D86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05-800 Pruszków 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05-800 Pruszków</w:t>
      </w:r>
    </w:p>
    <w:p w:rsidR="00A17569" w:rsidRPr="00210D86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NIP: 534 – 24 – 06 - 015</w:t>
      </w:r>
    </w:p>
    <w:p w:rsidR="00A17569" w:rsidRPr="00210D86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Adres Pływalni jest również adresem do korespondencji.</w:t>
      </w:r>
    </w:p>
    <w:p w:rsidR="00A17569" w:rsidRPr="00210D86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210D86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6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1.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Nie wywiązanie się Wykonawcy z warunków umowy może być przyczyną jej rozwiązania bez wypłaty wynagrodzenia za okres wadliwie wykonanej usługi.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2.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Zakłócenie czasu pracy obiektu spowodowane niewłaściwym wykonaniem umowy będzie podstawą naliczania kar umownych w wysokości utracenia osiągniętych dochodów (1/30 osiągniętych dochodów za poprzedni miesiąc, za dzień wyłączenia obiektu).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11614" w:rsidRPr="00210D86" w:rsidRDefault="00111614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210D86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Pr="00210D86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Pr="00210D86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Pr="00210D86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7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Za przestrzeganie przepisów BHP oraz Ppoż. przy wykonywaniu usług odpowiedzialność ponosi Wykonawca.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7178D2" w:rsidRPr="00210D86" w:rsidRDefault="007178D2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</w:p>
    <w:p w:rsidR="00F85F4B" w:rsidRPr="00210D86" w:rsidRDefault="00210D86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1.</w:t>
      </w:r>
      <w:r w:rsidR="00F85F4B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Umowa zostaje zawarta na czas określony od </w:t>
      </w:r>
      <w:r w:rsidR="00BE2478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dnia </w:t>
      </w:r>
      <w:r w:rsidR="00A17569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01.01.201</w:t>
      </w:r>
      <w:r w:rsidR="009F50CE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9</w:t>
      </w:r>
      <w:r w:rsidR="00A17569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r.</w:t>
      </w:r>
      <w:r w:rsidR="00F85F4B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do dnia 31.12.201</w:t>
      </w:r>
      <w:r w:rsidR="009F50CE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9</w:t>
      </w:r>
      <w:r w:rsidR="00F85F4B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r.</w:t>
      </w:r>
    </w:p>
    <w:p w:rsidR="00111614" w:rsidRPr="00210D86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</w:t>
      </w:r>
      <w:r w:rsidR="00210D86"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.</w:t>
      </w:r>
      <w:r w:rsidR="00F85F4B"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Rozwiązanie umowy może nastąpić z jednomiesięcznym wyprzedzeniem przy zachowaniu formy pisemnej.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210D86" w:rsidRPr="00210D86" w:rsidRDefault="00210D86" w:rsidP="00210D86">
      <w:pPr>
        <w:pStyle w:val="Tekstpodstawowy"/>
        <w:jc w:val="center"/>
        <w:rPr>
          <w:rFonts w:ascii="Bookman Old Style" w:hAnsi="Bookman Old Style"/>
          <w:b/>
          <w:color w:val="262626" w:themeColor="text1" w:themeTint="D9"/>
          <w:sz w:val="18"/>
          <w:szCs w:val="18"/>
          <w:u w:val="single"/>
        </w:rPr>
      </w:pPr>
      <w:r w:rsidRPr="00210D86">
        <w:rPr>
          <w:rFonts w:ascii="Bookman Old Style" w:hAnsi="Bookman Old Style"/>
          <w:b/>
          <w:color w:val="262626" w:themeColor="text1" w:themeTint="D9"/>
          <w:sz w:val="18"/>
          <w:szCs w:val="18"/>
        </w:rPr>
        <w:t>§ 9</w:t>
      </w:r>
    </w:p>
    <w:p w:rsidR="00210D86" w:rsidRPr="00210D86" w:rsidRDefault="00210D86" w:rsidP="00210D86">
      <w:pPr>
        <w:pStyle w:val="Tekstpodstawowy3"/>
        <w:shd w:val="clear" w:color="auto" w:fill="FFFFFF"/>
        <w:spacing w:after="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b/>
          <w:color w:val="262626" w:themeColor="text1" w:themeTint="D9"/>
          <w:sz w:val="18"/>
          <w:szCs w:val="18"/>
        </w:rPr>
        <w:t>1.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Wykonawca zobowiązany jest posiadać 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dokument potwierdzający, że Wykonawca jest ubezpieczony od odpowiedzialności cywilnej w zakresie prowadzonej działalności związanej z przedmiotem zamówienia o minimalnej sumie gwarancyjnej 70 000,00 zł. oraz polisę ubezpieczenia w zakresie następstw wypadków (NW). Wykonawca złoży Zamawiającemu oświadczenie, że zobowiązuje się do zachowania ciągłości ubezpieczenia  w zakresie jw. na cały okres realizacji przedmiotu zamówienia.</w:t>
      </w:r>
    </w:p>
    <w:p w:rsidR="00210D86" w:rsidRPr="00210D86" w:rsidRDefault="00210D86" w:rsidP="00210D86">
      <w:pPr>
        <w:pStyle w:val="Tekstpodstawowy"/>
        <w:suppressAutoHyphens/>
        <w:ind w:left="360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210D86" w:rsidRPr="00210D86" w:rsidRDefault="00210D86" w:rsidP="00210D86">
      <w:pPr>
        <w:pStyle w:val="Tekstpodstawowy"/>
        <w:suppressAutoHyphens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b/>
          <w:color w:val="262626" w:themeColor="text1" w:themeTint="D9"/>
          <w:sz w:val="18"/>
          <w:szCs w:val="18"/>
        </w:rPr>
        <w:t xml:space="preserve">2. 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Przed podpisaniem niniejszej Umowy Wykonawca zobowiązany jest przedstawić Zamawiającemu oryginał polisy ubezpieczenia odpowiedzialności cywilnej (OC) 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 zakresie prowadzonej działalności związanej z przedmiotem zamówienia o minimalnej sumie gwarancyjnej 70 000,00 zł.oraz polisę ubezpieczenia w zakresie następstw wypadków (NW) 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>oraz zdeponować u Zamawiającego kopię polisy poświadczonej za zgodność z oryginałem przez Wykonawcę.</w:t>
      </w:r>
    </w:p>
    <w:p w:rsidR="00210D86" w:rsidRPr="00210D86" w:rsidRDefault="00210D86" w:rsidP="00210D86">
      <w:pPr>
        <w:pStyle w:val="Tekstpodstawowy"/>
        <w:suppressAutoHyphens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210D86" w:rsidRPr="00210D86" w:rsidRDefault="00210D86" w:rsidP="00210D86">
      <w:pPr>
        <w:pStyle w:val="Tekstpodstawowy"/>
        <w:suppressAutoHyphens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b/>
          <w:color w:val="262626" w:themeColor="text1" w:themeTint="D9"/>
          <w:sz w:val="18"/>
          <w:szCs w:val="18"/>
        </w:rPr>
        <w:t xml:space="preserve">3. 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W przypadku wygaśnięcia ubezpieczenia w trakcie realizacji niniejszej Umowy, Wykonawca zobowiązany jest, najpóźniej na dzień przed wygaśnięciem, do przedstawienia oryginału nowej polisy OC 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oraz polisę ubezpieczenia w zakresie następstw wypadków (NW)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, z której wynika, że Wykonawca dysponuje z zachowaniem ciągłości i wysokości, ubezpieczeniem odpowiedzialności cywilnej (OC) </w:t>
      </w: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oraz ubezpieczenia w zakresie następstw wypadków (NW) 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>z tytułu prowadzonej działalności gospodarczej oraz winien zdeponować u Zamawiającego kopię tej polisy poświadczonej przez siebie za zgodność z oryginałem.</w:t>
      </w:r>
    </w:p>
    <w:p w:rsidR="00210D86" w:rsidRPr="00210D86" w:rsidRDefault="00210D86" w:rsidP="00210D86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210D86" w:rsidRPr="00210D86" w:rsidRDefault="00210D86" w:rsidP="00210D86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210D86" w:rsidRPr="00210D86" w:rsidRDefault="00210D86" w:rsidP="00210D86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10</w:t>
      </w:r>
    </w:p>
    <w:p w:rsidR="00210D86" w:rsidRPr="00210D86" w:rsidRDefault="00210D86" w:rsidP="00210D86">
      <w:pPr>
        <w:pStyle w:val="Domylnyteks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>Klauzula  poufności:</w:t>
      </w:r>
    </w:p>
    <w:p w:rsidR="00210D86" w:rsidRPr="00210D86" w:rsidRDefault="00210D86" w:rsidP="00210D86">
      <w:pPr>
        <w:pStyle w:val="Standard"/>
        <w:shd w:val="clear" w:color="auto" w:fill="FFFFFF"/>
        <w:jc w:val="both"/>
        <w:rPr>
          <w:rFonts w:ascii="Bookman Old Style" w:hAnsi="Bookman Old Style" w:cs="Arial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b/>
          <w:color w:val="262626" w:themeColor="text1" w:themeTint="D9"/>
          <w:kern w:val="1"/>
          <w:sz w:val="18"/>
          <w:szCs w:val="18"/>
          <w:lang w:eastAsia="hi-IN"/>
        </w:rPr>
        <w:t>1.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Wykonawca oświadcza, że znany  jest mu fakt, iż treść umowy, a w szczególności przedmiot umowy  i wysokość wynagrodzenia , stanowią  informację publiczną w rozumieniu art. 1 ust. 1 ustawy z dnia 6 września 2001 r. o dostępie informacji publicznej (Dz.U. z 2014 r poz.782) </w:t>
      </w:r>
      <w:r w:rsidRPr="00210D86">
        <w:rPr>
          <w:rFonts w:ascii="Bookman Old Style" w:hAnsi="Bookman Old Style" w:cs="Arial"/>
          <w:color w:val="262626" w:themeColor="text1" w:themeTint="D9"/>
          <w:sz w:val="18"/>
          <w:szCs w:val="18"/>
        </w:rPr>
        <w:t>która podlega udostępnieniu w trybie przedmiotowej ustawy,  z zastrzeżeniem ust. 2.</w:t>
      </w:r>
    </w:p>
    <w:p w:rsidR="00210D86" w:rsidRPr="00210D86" w:rsidRDefault="00210D86" w:rsidP="00210D86">
      <w:pPr>
        <w:pStyle w:val="Domylnyteks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210D86" w:rsidRPr="00210D86" w:rsidRDefault="00210D86" w:rsidP="00210D86">
      <w:pPr>
        <w:pStyle w:val="Domylnyteks"/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b/>
          <w:color w:val="262626" w:themeColor="text1" w:themeTint="D9"/>
          <w:sz w:val="18"/>
          <w:szCs w:val="18"/>
        </w:rPr>
        <w:t>2.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Wykonawca  wyraża zgodę na  udostępnianie w  trybie ustawy o której mowa  w ust 1 z zastrzeżeniem ust. 1 zawartych  w niniejszej umowie  dotyczących go danych osobowych  w zakresie obejmującym  imię i nazwisko, a w przypadku działalności gospodarczej również w zakresie firmy. </w:t>
      </w:r>
    </w:p>
    <w:p w:rsidR="00210D86" w:rsidRPr="00210D86" w:rsidRDefault="00210D86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210D86"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11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Zmiana któregokolwiek postanowienia umowy wymaga zgody wyrażonej na piśmie w formie aneksu do umowy.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210D86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210D86"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Wszelkie spory rozstrzygane będą przez Sąd właściwy dla siedziby Zamawiającego.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210D86"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3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W sprawach nieuregulowanych w niniejszej umowie będą miały zastosowanie przepisy Kodeksu Cywilnego i Ustawy – Prawo zamówień publicznych.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210D86"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4</w:t>
      </w:r>
    </w:p>
    <w:p w:rsidR="00F85F4B" w:rsidRPr="00210D86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color w:val="262626" w:themeColor="text1" w:themeTint="D9"/>
          <w:sz w:val="18"/>
          <w:szCs w:val="18"/>
        </w:rPr>
        <w:t>Umowę sporządzono w dwóch jednobrzmiących egzemplarzach po jednym dla każdej ze stron.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B07E4" w:rsidRPr="00210D86" w:rsidRDefault="008B07E4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B07E4" w:rsidRPr="00210D86" w:rsidRDefault="008B07E4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B07E4" w:rsidRPr="00210D86" w:rsidRDefault="008B07E4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210D86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  <w:r w:rsidRPr="00210D86">
        <w:rPr>
          <w:rFonts w:ascii="Bookman Old Style" w:hAnsi="Bookman Old Style" w:cs="Tahoma"/>
          <w:color w:val="262626" w:themeColor="text1" w:themeTint="D9"/>
          <w:sz w:val="20"/>
          <w:szCs w:val="20"/>
        </w:rPr>
        <w:t>ZAMAWIAJĄCY                                                         WYKONAWCA</w:t>
      </w:r>
    </w:p>
    <w:p w:rsidR="00F85F4B" w:rsidRPr="00210D86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F6B2C" w:rsidRPr="00210D86" w:rsidRDefault="008F6B2C">
      <w:pPr>
        <w:rPr>
          <w:color w:val="262626" w:themeColor="text1" w:themeTint="D9"/>
        </w:rPr>
      </w:pPr>
    </w:p>
    <w:sectPr w:rsidR="008F6B2C" w:rsidRPr="00210D86" w:rsidSect="00111614">
      <w:footerReference w:type="even" r:id="rId7"/>
      <w:footerReference w:type="default" r:id="rId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CA" w:rsidRDefault="008B21CA">
      <w:r>
        <w:separator/>
      </w:r>
    </w:p>
  </w:endnote>
  <w:endnote w:type="continuationSeparator" w:id="1">
    <w:p w:rsidR="008B21CA" w:rsidRDefault="008B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6" w:rsidRDefault="00BA7C33" w:rsidP="00E668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4C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6D46" w:rsidRDefault="00EA61F5" w:rsidP="00E668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6" w:rsidRPr="0069187B" w:rsidRDefault="00BA7C33" w:rsidP="00E668B4">
    <w:pPr>
      <w:pStyle w:val="Stopka"/>
      <w:framePr w:wrap="around" w:vAnchor="text" w:hAnchor="margin" w:xAlign="center" w:y="1"/>
      <w:rPr>
        <w:rStyle w:val="Numerstrony"/>
        <w:rFonts w:ascii="Comic Sans MS" w:hAnsi="Comic Sans MS"/>
        <w:color w:val="333333"/>
        <w:sz w:val="16"/>
        <w:szCs w:val="16"/>
      </w:rPr>
    </w:pP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begin"/>
    </w:r>
    <w:r w:rsidR="00CC4CCD" w:rsidRPr="0069187B">
      <w:rPr>
        <w:rStyle w:val="Numerstrony"/>
        <w:rFonts w:ascii="Comic Sans MS" w:hAnsi="Comic Sans MS"/>
        <w:color w:val="333333"/>
        <w:sz w:val="16"/>
        <w:szCs w:val="16"/>
      </w:rPr>
      <w:instrText xml:space="preserve">PAGE  </w:instrTex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separate"/>
    </w:r>
    <w:r w:rsidR="00EA61F5">
      <w:rPr>
        <w:rStyle w:val="Numerstrony"/>
        <w:rFonts w:ascii="Comic Sans MS" w:hAnsi="Comic Sans MS"/>
        <w:noProof/>
        <w:color w:val="333333"/>
        <w:sz w:val="16"/>
        <w:szCs w:val="16"/>
      </w:rPr>
      <w:t>1</w: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end"/>
    </w:r>
  </w:p>
  <w:p w:rsidR="00476D46" w:rsidRDefault="00EA61F5" w:rsidP="00E668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CA" w:rsidRDefault="008B21CA">
      <w:r>
        <w:separator/>
      </w:r>
    </w:p>
  </w:footnote>
  <w:footnote w:type="continuationSeparator" w:id="1">
    <w:p w:rsidR="008B21CA" w:rsidRDefault="008B2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4B"/>
    <w:rsid w:val="000D4BD1"/>
    <w:rsid w:val="00111614"/>
    <w:rsid w:val="0012285B"/>
    <w:rsid w:val="0017789F"/>
    <w:rsid w:val="001D5284"/>
    <w:rsid w:val="00210D86"/>
    <w:rsid w:val="002C4ACA"/>
    <w:rsid w:val="002D5816"/>
    <w:rsid w:val="0032230F"/>
    <w:rsid w:val="003E6575"/>
    <w:rsid w:val="0044363A"/>
    <w:rsid w:val="004733FA"/>
    <w:rsid w:val="004803B5"/>
    <w:rsid w:val="004B477B"/>
    <w:rsid w:val="004E6C8F"/>
    <w:rsid w:val="005E6525"/>
    <w:rsid w:val="005F68B0"/>
    <w:rsid w:val="00633F5D"/>
    <w:rsid w:val="00666915"/>
    <w:rsid w:val="006C5BE6"/>
    <w:rsid w:val="006F1178"/>
    <w:rsid w:val="006F7F55"/>
    <w:rsid w:val="00710A4A"/>
    <w:rsid w:val="007178D2"/>
    <w:rsid w:val="007213A1"/>
    <w:rsid w:val="00802A7A"/>
    <w:rsid w:val="0081451A"/>
    <w:rsid w:val="008B07E4"/>
    <w:rsid w:val="008B21CA"/>
    <w:rsid w:val="008C4CC9"/>
    <w:rsid w:val="008E2758"/>
    <w:rsid w:val="008F6B2C"/>
    <w:rsid w:val="00912F5D"/>
    <w:rsid w:val="009569EB"/>
    <w:rsid w:val="009E49C3"/>
    <w:rsid w:val="009F50CE"/>
    <w:rsid w:val="00A17569"/>
    <w:rsid w:val="00A673CD"/>
    <w:rsid w:val="00A71646"/>
    <w:rsid w:val="00AD2DC1"/>
    <w:rsid w:val="00AF0643"/>
    <w:rsid w:val="00BA7C33"/>
    <w:rsid w:val="00BE2478"/>
    <w:rsid w:val="00C12E70"/>
    <w:rsid w:val="00C839FE"/>
    <w:rsid w:val="00C83B2B"/>
    <w:rsid w:val="00CA6DA4"/>
    <w:rsid w:val="00CC4CCD"/>
    <w:rsid w:val="00D02790"/>
    <w:rsid w:val="00D1314F"/>
    <w:rsid w:val="00D32CD8"/>
    <w:rsid w:val="00DF4F9B"/>
    <w:rsid w:val="00EA61F5"/>
    <w:rsid w:val="00F85F4B"/>
    <w:rsid w:val="00FC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  <w:style w:type="paragraph" w:customStyle="1" w:styleId="Domylnyteks">
    <w:name w:val="Domy?lny teks"/>
    <w:basedOn w:val="Normalny"/>
    <w:rsid w:val="00210D86"/>
    <w:pPr>
      <w:widowControl w:val="0"/>
      <w:suppressAutoHyphens/>
      <w:spacing w:line="240" w:lineRule="atLeast"/>
    </w:pPr>
    <w:rPr>
      <w:rFonts w:eastAsia="SimSun"/>
      <w:color w:val="000000"/>
      <w:kern w:val="1"/>
      <w:lang w:eastAsia="hi-IN"/>
    </w:rPr>
  </w:style>
  <w:style w:type="paragraph" w:styleId="Tekstpodstawowy">
    <w:name w:val="Body Text"/>
    <w:basedOn w:val="Normalny"/>
    <w:link w:val="TekstpodstawowyZnak"/>
    <w:semiHidden/>
    <w:rsid w:val="00210D86"/>
    <w:pPr>
      <w:jc w:val="both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0D86"/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rsid w:val="00210D8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0D86"/>
    <w:pPr>
      <w:suppressAutoHyphens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0D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210D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CD04-4AD2-4994-BAEC-1D2CA417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2017-11-20T10:34:00Z</cp:lastPrinted>
  <dcterms:created xsi:type="dcterms:W3CDTF">2018-10-25T11:13:00Z</dcterms:created>
  <dcterms:modified xsi:type="dcterms:W3CDTF">2018-10-25T11:13:00Z</dcterms:modified>
</cp:coreProperties>
</file>